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20" w:rsidRDefault="002E6020" w:rsidP="002E6020">
      <w:r>
        <w:t>The Madison Parish Port Commission met in a regular session on November 18, 2014, at the Port Commission Office.  The meeting was called to order by Chairman Frazier and a roll call was taken as follows:</w:t>
      </w:r>
    </w:p>
    <w:p w:rsidR="002E6020" w:rsidRDefault="002E6020" w:rsidP="002E6020"/>
    <w:p w:rsidR="002E6020" w:rsidRDefault="002E6020" w:rsidP="002E6020">
      <w:pPr>
        <w:tabs>
          <w:tab w:val="left" w:pos="-1440"/>
        </w:tabs>
        <w:ind w:left="3600" w:hanging="2880"/>
      </w:pPr>
      <w:r>
        <w:t>Commissioners present:</w:t>
      </w:r>
      <w:r>
        <w:tab/>
        <w:t xml:space="preserve"> Donald Frazier, Charles Vining, Jim Tucker, Harold Allen and Isaiah Ross</w:t>
      </w:r>
    </w:p>
    <w:p w:rsidR="002E6020" w:rsidRDefault="002E6020" w:rsidP="002E6020">
      <w:pPr>
        <w:tabs>
          <w:tab w:val="left" w:pos="-1440"/>
        </w:tabs>
      </w:pPr>
    </w:p>
    <w:p w:rsidR="002E6020" w:rsidRDefault="002E6020" w:rsidP="002E6020">
      <w:pPr>
        <w:tabs>
          <w:tab w:val="left" w:pos="-1440"/>
        </w:tabs>
        <w:ind w:left="3600" w:hanging="2880"/>
      </w:pPr>
      <w:r>
        <w:t>Commissioners absent:</w:t>
      </w:r>
      <w:r>
        <w:tab/>
        <w:t xml:space="preserve"> Robert Charles Brown and Latasha Griffin</w:t>
      </w:r>
    </w:p>
    <w:p w:rsidR="002E6020" w:rsidRDefault="002E6020" w:rsidP="002E6020">
      <w:pPr>
        <w:tabs>
          <w:tab w:val="left" w:pos="-1440"/>
        </w:tabs>
        <w:ind w:left="3600" w:hanging="2880"/>
      </w:pPr>
    </w:p>
    <w:p w:rsidR="002E6020" w:rsidRDefault="002E6020" w:rsidP="002E6020">
      <w:pPr>
        <w:tabs>
          <w:tab w:val="left" w:pos="-1440"/>
        </w:tabs>
        <w:ind w:left="3600" w:hanging="2880"/>
      </w:pPr>
      <w:r>
        <w:t>Other members present:</w:t>
      </w:r>
      <w:r>
        <w:tab/>
        <w:t>Mr. Terry Murphy, Director and Kimmeka Epps, Secretary/Treasurer</w:t>
      </w:r>
    </w:p>
    <w:p w:rsidR="002E6020" w:rsidRDefault="002E6020" w:rsidP="002E6020">
      <w:pPr>
        <w:tabs>
          <w:tab w:val="left" w:pos="-1440"/>
        </w:tabs>
        <w:ind w:left="3600" w:hanging="2880"/>
      </w:pPr>
    </w:p>
    <w:p w:rsidR="002E6020" w:rsidRDefault="002E6020" w:rsidP="002E6020">
      <w:pPr>
        <w:tabs>
          <w:tab w:val="left" w:pos="-1440"/>
        </w:tabs>
        <w:ind w:left="3600" w:hanging="2880"/>
      </w:pPr>
      <w:r>
        <w:t>Visitors:</w:t>
      </w:r>
      <w:r>
        <w:tab/>
        <w:t xml:space="preserve">Carlton </w:t>
      </w:r>
      <w:r w:rsidR="00C927AA">
        <w:t>Whitaker (</w:t>
      </w:r>
      <w:r>
        <w:t xml:space="preserve">Whitaker Consulting) &amp; Wayne </w:t>
      </w:r>
      <w:r w:rsidR="00C927AA">
        <w:t>Jennings (</w:t>
      </w:r>
      <w:r>
        <w:t>Bennett &amp; Seymour Insurance Group)</w:t>
      </w:r>
    </w:p>
    <w:p w:rsidR="002E6020" w:rsidRDefault="002E6020" w:rsidP="002E6020">
      <w:pPr>
        <w:tabs>
          <w:tab w:val="left" w:pos="-1440"/>
        </w:tabs>
        <w:ind w:left="3600" w:hanging="2880"/>
        <w:rPr>
          <w:sz w:val="23"/>
          <w:szCs w:val="23"/>
        </w:rPr>
      </w:pPr>
    </w:p>
    <w:p w:rsidR="002E6020" w:rsidRDefault="002E6020" w:rsidP="002E6020">
      <w:pPr>
        <w:rPr>
          <w:sz w:val="23"/>
          <w:szCs w:val="23"/>
        </w:rPr>
      </w:pPr>
      <w:r>
        <w:rPr>
          <w:sz w:val="23"/>
          <w:szCs w:val="23"/>
        </w:rPr>
        <w:t>On motion given by Commissioner Allen and seconded by Commissioner Vining, the previous meeting minutes from the October 28, 2014 meeting were approved with no necessary changes.  Motion carried unanimously.</w:t>
      </w:r>
    </w:p>
    <w:p w:rsidR="00A31CF5" w:rsidRDefault="00A31CF5" w:rsidP="002E6020">
      <w:pPr>
        <w:rPr>
          <w:sz w:val="23"/>
          <w:szCs w:val="23"/>
        </w:rPr>
      </w:pPr>
    </w:p>
    <w:p w:rsidR="00A31CF5" w:rsidRDefault="00A31CF5" w:rsidP="00A31CF5">
      <w:pPr>
        <w:rPr>
          <w:sz w:val="23"/>
          <w:szCs w:val="23"/>
        </w:rPr>
      </w:pPr>
      <w:r>
        <w:rPr>
          <w:sz w:val="23"/>
          <w:szCs w:val="23"/>
        </w:rPr>
        <w:t>Mr. Murphy informed the board that revenue was up and some of the previous expenses were cut down from the previous year.</w:t>
      </w:r>
    </w:p>
    <w:p w:rsidR="002E6020" w:rsidRDefault="002E6020" w:rsidP="002E6020">
      <w:pPr>
        <w:rPr>
          <w:sz w:val="23"/>
          <w:szCs w:val="23"/>
        </w:rPr>
      </w:pPr>
    </w:p>
    <w:p w:rsidR="002E6020" w:rsidRDefault="002E6020" w:rsidP="002E6020">
      <w:pPr>
        <w:rPr>
          <w:sz w:val="23"/>
          <w:szCs w:val="23"/>
        </w:rPr>
      </w:pPr>
      <w:r>
        <w:rPr>
          <w:sz w:val="23"/>
          <w:szCs w:val="23"/>
        </w:rPr>
        <w:t>On motion given by Commissioner Tucker and seconded by Commissioner Vining, the financial reports were approved. Motion carried unanimously.</w:t>
      </w:r>
    </w:p>
    <w:p w:rsidR="00A31CF5" w:rsidRDefault="00A31CF5" w:rsidP="002E6020">
      <w:pPr>
        <w:rPr>
          <w:sz w:val="23"/>
          <w:szCs w:val="23"/>
        </w:rPr>
      </w:pPr>
    </w:p>
    <w:p w:rsidR="00A31CF5" w:rsidRDefault="00A31CF5" w:rsidP="002E6020">
      <w:pPr>
        <w:rPr>
          <w:sz w:val="23"/>
          <w:szCs w:val="23"/>
        </w:rPr>
      </w:pPr>
      <w:r>
        <w:rPr>
          <w:sz w:val="23"/>
          <w:szCs w:val="23"/>
        </w:rPr>
        <w:t xml:space="preserve">Mr. Murphy informed the board of additional insurance needed for the Port.  60+ Acres from the bar </w:t>
      </w:r>
      <w:r w:rsidR="00D840F6">
        <w:rPr>
          <w:sz w:val="23"/>
          <w:szCs w:val="23"/>
        </w:rPr>
        <w:t xml:space="preserve">pit to Terral to South of the river. Mr. Murphy asked that Wayne Jennings give us an additional quote for that </w:t>
      </w:r>
      <w:r w:rsidR="00C927AA">
        <w:rPr>
          <w:sz w:val="23"/>
          <w:szCs w:val="23"/>
        </w:rPr>
        <w:t>acreage</w:t>
      </w:r>
      <w:r w:rsidR="00D840F6">
        <w:rPr>
          <w:sz w:val="23"/>
          <w:szCs w:val="23"/>
        </w:rPr>
        <w:t>.</w:t>
      </w:r>
    </w:p>
    <w:p w:rsidR="00D840F6" w:rsidRDefault="00D840F6" w:rsidP="002E6020">
      <w:pPr>
        <w:rPr>
          <w:sz w:val="23"/>
          <w:szCs w:val="23"/>
        </w:rPr>
      </w:pPr>
    </w:p>
    <w:p w:rsidR="00D840F6" w:rsidRDefault="00D840F6" w:rsidP="002E6020">
      <w:pPr>
        <w:rPr>
          <w:sz w:val="23"/>
          <w:szCs w:val="23"/>
        </w:rPr>
      </w:pPr>
      <w:r>
        <w:rPr>
          <w:sz w:val="23"/>
          <w:szCs w:val="23"/>
        </w:rPr>
        <w:t>Wayne Jennings gave the insurance coverage amounts for the buildings and land covered on current policy.  Jennings ask that the Port Secretary get the Certificate of Liability Insurance from all tenants at the port.  The COL is required from Jennings insurance company.</w:t>
      </w:r>
      <w:r w:rsidR="00FE077C">
        <w:rPr>
          <w:sz w:val="23"/>
          <w:szCs w:val="23"/>
        </w:rPr>
        <w:t xml:space="preserve">  Jennings informed the port of the cost of insurance premiums this year versus the cost to renewal that policy for the up and coming year.  Jennings quoted a decrease in the premium by $1500.00 for the up and coming year.</w:t>
      </w:r>
    </w:p>
    <w:p w:rsidR="00FE077C" w:rsidRDefault="00FE077C" w:rsidP="002E6020">
      <w:pPr>
        <w:rPr>
          <w:sz w:val="23"/>
          <w:szCs w:val="23"/>
        </w:rPr>
      </w:pPr>
    </w:p>
    <w:p w:rsidR="00FE077C" w:rsidRDefault="00FE077C" w:rsidP="002E6020">
      <w:pPr>
        <w:rPr>
          <w:sz w:val="23"/>
          <w:szCs w:val="23"/>
        </w:rPr>
      </w:pPr>
      <w:r>
        <w:rPr>
          <w:sz w:val="23"/>
          <w:szCs w:val="23"/>
        </w:rPr>
        <w:t xml:space="preserve">Mr. Murphy suggest that the board approve the insurance premium </w:t>
      </w:r>
      <w:r w:rsidR="00C927AA">
        <w:rPr>
          <w:sz w:val="23"/>
          <w:szCs w:val="23"/>
        </w:rPr>
        <w:t>tonight (</w:t>
      </w:r>
      <w:r>
        <w:rPr>
          <w:sz w:val="23"/>
          <w:szCs w:val="23"/>
        </w:rPr>
        <w:t>November 18, 2014) and allow him and Mr. Jennings to set up a meeting to discuss the remaining uninsured property at the Port.</w:t>
      </w:r>
      <w:r w:rsidR="000C7357">
        <w:rPr>
          <w:sz w:val="23"/>
          <w:szCs w:val="23"/>
        </w:rPr>
        <w:t xml:space="preserve">  Commissioner Vining questioned what property is remaining?  Is it the </w:t>
      </w:r>
      <w:r w:rsidR="00C927AA">
        <w:rPr>
          <w:sz w:val="23"/>
          <w:szCs w:val="23"/>
        </w:rPr>
        <w:t>bar pit</w:t>
      </w:r>
      <w:r w:rsidR="000C7357">
        <w:rPr>
          <w:sz w:val="23"/>
          <w:szCs w:val="23"/>
        </w:rPr>
        <w:t xml:space="preserve">?   Mr. Murphy informed Commissioner Vining that the remaining properties are the bar pit and the land at the Port. Mr. Murphy showed Commissioner Vining on the </w:t>
      </w:r>
      <w:r w:rsidR="00C927AA">
        <w:rPr>
          <w:sz w:val="23"/>
          <w:szCs w:val="23"/>
        </w:rPr>
        <w:t>aerial</w:t>
      </w:r>
      <w:r w:rsidR="000C7357">
        <w:rPr>
          <w:sz w:val="23"/>
          <w:szCs w:val="23"/>
        </w:rPr>
        <w:t xml:space="preserve"> vision map of the uninsured acreage at the Port.  Murphy informed the board that he will take Jennings to the Port for him to actually see the areas that are in questioned.  Mr. Murphy also informed the board that we are waiting on the co</w:t>
      </w:r>
      <w:r w:rsidR="00C927AA">
        <w:rPr>
          <w:sz w:val="23"/>
          <w:szCs w:val="23"/>
        </w:rPr>
        <w:t>mpletion of the land survey from</w:t>
      </w:r>
      <w:r w:rsidR="000C7357">
        <w:rPr>
          <w:sz w:val="23"/>
          <w:szCs w:val="23"/>
        </w:rPr>
        <w:t xml:space="preserve"> Denmon Engineering for accuracy of the land acreage.</w:t>
      </w:r>
      <w:r w:rsidR="00C927AA">
        <w:rPr>
          <w:sz w:val="23"/>
          <w:szCs w:val="23"/>
        </w:rPr>
        <w:t xml:space="preserve">  Commissioner Vining asked does the General liability policy state acreage.</w:t>
      </w:r>
      <w:r w:rsidR="00D72AD6">
        <w:rPr>
          <w:sz w:val="23"/>
          <w:szCs w:val="23"/>
        </w:rPr>
        <w:t xml:space="preserve">  Jennings stated that the current policy covers 51 acres. Murphy states he is working with Jennings to get the remaining areas covered under a policy.  Jennings ask that the board allow him to give them a quote for workman’s comp insurance an</w:t>
      </w:r>
      <w:r w:rsidR="008065E3">
        <w:rPr>
          <w:sz w:val="23"/>
          <w:szCs w:val="23"/>
        </w:rPr>
        <w:t>d the automobile insurance.  Chairman Frazier along with</w:t>
      </w:r>
      <w:r w:rsidR="00D72AD6">
        <w:rPr>
          <w:sz w:val="23"/>
          <w:szCs w:val="23"/>
        </w:rPr>
        <w:t xml:space="preserve"> board suggest he get a proposal together for the remaining uninsured properties, the workman’s comp and automobile</w:t>
      </w:r>
      <w:r w:rsidR="002A7B46">
        <w:rPr>
          <w:sz w:val="23"/>
          <w:szCs w:val="23"/>
        </w:rPr>
        <w:t xml:space="preserve"> </w:t>
      </w:r>
      <w:r w:rsidR="002A7B46">
        <w:rPr>
          <w:sz w:val="23"/>
          <w:szCs w:val="23"/>
        </w:rPr>
        <w:lastRenderedPageBreak/>
        <w:t>insurances.  Murphy informed that he will work on getting competitive quotes from additional companies.</w:t>
      </w:r>
    </w:p>
    <w:p w:rsidR="002A7B46" w:rsidRDefault="002A7B46" w:rsidP="002E6020">
      <w:pPr>
        <w:rPr>
          <w:sz w:val="23"/>
          <w:szCs w:val="23"/>
        </w:rPr>
      </w:pPr>
    </w:p>
    <w:p w:rsidR="002A7B46" w:rsidRDefault="002A7B46" w:rsidP="002A7B46">
      <w:pPr>
        <w:rPr>
          <w:sz w:val="23"/>
          <w:szCs w:val="23"/>
        </w:rPr>
      </w:pPr>
      <w:r>
        <w:rPr>
          <w:sz w:val="23"/>
          <w:szCs w:val="23"/>
        </w:rPr>
        <w:t>On motion given by Commissioner Vining and seco</w:t>
      </w:r>
      <w:r w:rsidR="004C45F9">
        <w:rPr>
          <w:sz w:val="23"/>
          <w:szCs w:val="23"/>
        </w:rPr>
        <w:t>nded by Commissioners Allen</w:t>
      </w:r>
      <w:r>
        <w:rPr>
          <w:sz w:val="23"/>
          <w:szCs w:val="23"/>
        </w:rPr>
        <w:t>, the board accepted the proposals submitted by Bennett &amp; Seymour Insurance Agency</w:t>
      </w:r>
      <w:r w:rsidR="008065E3">
        <w:rPr>
          <w:sz w:val="23"/>
          <w:szCs w:val="23"/>
        </w:rPr>
        <w:t xml:space="preserve"> </w:t>
      </w:r>
      <w:r>
        <w:rPr>
          <w:sz w:val="23"/>
          <w:szCs w:val="23"/>
        </w:rPr>
        <w:t>(Wayne Jennings). Motion carried unanimously.</w:t>
      </w:r>
    </w:p>
    <w:p w:rsidR="004C45F9" w:rsidRDefault="004C45F9" w:rsidP="002A7B46">
      <w:pPr>
        <w:rPr>
          <w:sz w:val="23"/>
          <w:szCs w:val="23"/>
        </w:rPr>
      </w:pPr>
    </w:p>
    <w:p w:rsidR="004C45F9" w:rsidRDefault="004C45F9" w:rsidP="004C45F9">
      <w:pPr>
        <w:rPr>
          <w:sz w:val="23"/>
          <w:szCs w:val="23"/>
        </w:rPr>
      </w:pPr>
      <w:r>
        <w:rPr>
          <w:sz w:val="23"/>
          <w:szCs w:val="23"/>
        </w:rPr>
        <w:t>On motion given by Commissioner Vining and seconded by Commissioners Ross, the board approved</w:t>
      </w:r>
      <w:r w:rsidR="008065E3">
        <w:rPr>
          <w:sz w:val="23"/>
          <w:szCs w:val="23"/>
        </w:rPr>
        <w:t xml:space="preserve"> for Mr. Murphy to work with Wayne Jennings on getting additional insurance quotes</w:t>
      </w:r>
      <w:r>
        <w:rPr>
          <w:sz w:val="23"/>
          <w:szCs w:val="23"/>
        </w:rPr>
        <w:t>. Motion carried unanimously.</w:t>
      </w:r>
    </w:p>
    <w:p w:rsidR="004C45F9" w:rsidRDefault="004C45F9" w:rsidP="002A7B46">
      <w:pPr>
        <w:rPr>
          <w:sz w:val="23"/>
          <w:szCs w:val="23"/>
        </w:rPr>
      </w:pPr>
    </w:p>
    <w:p w:rsidR="002E6020" w:rsidRDefault="002E6020" w:rsidP="002E6020">
      <w:pPr>
        <w:rPr>
          <w:sz w:val="23"/>
          <w:szCs w:val="23"/>
        </w:rPr>
      </w:pPr>
    </w:p>
    <w:p w:rsidR="00C04FC4" w:rsidRDefault="008859C9" w:rsidP="002E6020">
      <w:pPr>
        <w:rPr>
          <w:sz w:val="22"/>
          <w:szCs w:val="22"/>
        </w:rPr>
      </w:pPr>
      <w:r>
        <w:rPr>
          <w:sz w:val="22"/>
          <w:szCs w:val="22"/>
        </w:rPr>
        <w:t>Mr. Murphy informed the board that a right of entry was done 4 months ago for an agreement with the CORPS to leave vehicles on the property.  Commissioner Vining informed the board that the ROE is an extension from the prior request for 2 years</w:t>
      </w:r>
      <w:r w:rsidR="00C04FC4">
        <w:rPr>
          <w:sz w:val="22"/>
          <w:szCs w:val="22"/>
        </w:rPr>
        <w:t>.  Mr. Murphy and the board agreed that the ROE is a good idea.  No motion required.</w:t>
      </w:r>
    </w:p>
    <w:p w:rsidR="00C04FC4" w:rsidRDefault="00C04FC4" w:rsidP="002E6020">
      <w:pPr>
        <w:rPr>
          <w:sz w:val="22"/>
          <w:szCs w:val="22"/>
        </w:rPr>
      </w:pPr>
    </w:p>
    <w:p w:rsidR="00C04FC4" w:rsidRDefault="00C04FC4" w:rsidP="002E6020">
      <w:pPr>
        <w:rPr>
          <w:sz w:val="23"/>
          <w:szCs w:val="23"/>
        </w:rPr>
      </w:pPr>
      <w:r>
        <w:rPr>
          <w:sz w:val="22"/>
          <w:szCs w:val="22"/>
        </w:rPr>
        <w:t xml:space="preserve">Mr. Murphy ask that the board approve advertising space for the Louisiana Oil and Gas Association to put the Port’s name in several areas of the world. Commissioner Ross ask what is the cost of the advertising space.  Mr. Murphy informed that the cost of the advertising space per quarter is $500.00.   Commissioner Vining and Chairman Frazier both agreed that the advertising space is costly.  Commissioner Vining ask where the </w:t>
      </w:r>
      <w:r w:rsidR="00F977A2">
        <w:rPr>
          <w:sz w:val="22"/>
          <w:szCs w:val="22"/>
        </w:rPr>
        <w:t xml:space="preserve">person of contact was </w:t>
      </w:r>
      <w:r w:rsidR="00C927AA">
        <w:rPr>
          <w:sz w:val="22"/>
          <w:szCs w:val="22"/>
        </w:rPr>
        <w:t>from.</w:t>
      </w:r>
      <w:r w:rsidR="00F977A2">
        <w:rPr>
          <w:sz w:val="22"/>
          <w:szCs w:val="22"/>
        </w:rPr>
        <w:t xml:space="preserve">  Murphy advised that the publishing company may be from </w:t>
      </w:r>
      <w:r w:rsidR="00C927AA">
        <w:rPr>
          <w:sz w:val="22"/>
          <w:szCs w:val="22"/>
        </w:rPr>
        <w:t>Gainesville</w:t>
      </w:r>
      <w:r w:rsidR="00F977A2">
        <w:rPr>
          <w:sz w:val="22"/>
          <w:szCs w:val="22"/>
        </w:rPr>
        <w:t>, Fl. Commissioner Vining request that the board table the advertising due to the up and coming cost of the dock inspection.</w:t>
      </w:r>
      <w:r w:rsidR="00E57BF8">
        <w:rPr>
          <w:sz w:val="22"/>
          <w:szCs w:val="22"/>
        </w:rPr>
        <w:t xml:space="preserve">  Commissioner Allen</w:t>
      </w:r>
      <w:r w:rsidR="00F977A2">
        <w:rPr>
          <w:sz w:val="22"/>
          <w:szCs w:val="22"/>
        </w:rPr>
        <w:t xml:space="preserve"> motioned to table the advertising space and </w:t>
      </w:r>
      <w:r w:rsidR="00E57BF8">
        <w:rPr>
          <w:sz w:val="22"/>
          <w:szCs w:val="22"/>
        </w:rPr>
        <w:t>seconded by Commissioner Vining</w:t>
      </w:r>
      <w:r w:rsidR="00F977A2">
        <w:rPr>
          <w:sz w:val="22"/>
          <w:szCs w:val="22"/>
        </w:rPr>
        <w:t xml:space="preserve">.  </w:t>
      </w:r>
      <w:r w:rsidR="00F977A2">
        <w:rPr>
          <w:sz w:val="23"/>
          <w:szCs w:val="23"/>
        </w:rPr>
        <w:t>Motion carried unanimously.</w:t>
      </w:r>
    </w:p>
    <w:p w:rsidR="00E57BF8" w:rsidRDefault="00E57BF8" w:rsidP="002E6020">
      <w:pPr>
        <w:rPr>
          <w:sz w:val="23"/>
          <w:szCs w:val="23"/>
        </w:rPr>
      </w:pPr>
    </w:p>
    <w:p w:rsidR="00E57BF8" w:rsidRDefault="00E57BF8" w:rsidP="002E6020">
      <w:pPr>
        <w:rPr>
          <w:sz w:val="23"/>
          <w:szCs w:val="23"/>
        </w:rPr>
      </w:pPr>
      <w:r>
        <w:rPr>
          <w:sz w:val="23"/>
          <w:szCs w:val="23"/>
        </w:rPr>
        <w:t>Mr. Murphy advised the board that the dock inspection progression is a must have.  Murphy informed the importance of having the dock inspection.  Commissioner Vining ask the age of the dock.  Murphy informed the age of the dock is 40 years old.  Commissioner Tucker ask about language on the proposal of the inspection of berths versus piles.  Commissioner Tucker said it could possibly be a misprint in the language.</w:t>
      </w:r>
    </w:p>
    <w:p w:rsidR="00F977A2" w:rsidRDefault="00F977A2" w:rsidP="002E6020">
      <w:pPr>
        <w:rPr>
          <w:sz w:val="23"/>
          <w:szCs w:val="23"/>
        </w:rPr>
      </w:pPr>
    </w:p>
    <w:p w:rsidR="00F977A2" w:rsidRDefault="00F977A2" w:rsidP="00F977A2">
      <w:pPr>
        <w:rPr>
          <w:sz w:val="23"/>
          <w:szCs w:val="23"/>
        </w:rPr>
      </w:pPr>
      <w:r>
        <w:rPr>
          <w:sz w:val="23"/>
          <w:szCs w:val="23"/>
        </w:rPr>
        <w:t>On motion given by Commissioner Vining and seconded by Commissioner Allen</w:t>
      </w:r>
      <w:r w:rsidR="00641EA8">
        <w:rPr>
          <w:sz w:val="23"/>
          <w:szCs w:val="23"/>
        </w:rPr>
        <w:t>, to approve the inspection of the</w:t>
      </w:r>
      <w:r>
        <w:rPr>
          <w:sz w:val="23"/>
          <w:szCs w:val="23"/>
        </w:rPr>
        <w:t xml:space="preserve"> </w:t>
      </w:r>
      <w:r w:rsidR="00641EA8">
        <w:rPr>
          <w:sz w:val="23"/>
          <w:szCs w:val="23"/>
        </w:rPr>
        <w:t>dock</w:t>
      </w:r>
      <w:r>
        <w:rPr>
          <w:sz w:val="23"/>
          <w:szCs w:val="23"/>
        </w:rPr>
        <w:t>. Motion carried unanimously.</w:t>
      </w:r>
    </w:p>
    <w:p w:rsidR="00641EA8" w:rsidRDefault="00641EA8" w:rsidP="00F977A2">
      <w:pPr>
        <w:rPr>
          <w:sz w:val="23"/>
          <w:szCs w:val="23"/>
        </w:rPr>
      </w:pPr>
    </w:p>
    <w:p w:rsidR="00641EA8" w:rsidRDefault="00641EA8" w:rsidP="00F977A2">
      <w:pPr>
        <w:rPr>
          <w:sz w:val="23"/>
          <w:szCs w:val="23"/>
        </w:rPr>
      </w:pPr>
      <w:r>
        <w:rPr>
          <w:sz w:val="23"/>
          <w:szCs w:val="23"/>
        </w:rPr>
        <w:t>Murphy informed the board that approval was done at the last meeting to change to Delta Bank.</w:t>
      </w:r>
    </w:p>
    <w:p w:rsidR="00641EA8" w:rsidRDefault="00641EA8" w:rsidP="00F977A2">
      <w:pPr>
        <w:rPr>
          <w:sz w:val="23"/>
          <w:szCs w:val="23"/>
        </w:rPr>
      </w:pPr>
    </w:p>
    <w:p w:rsidR="00641EA8" w:rsidRDefault="00641EA8" w:rsidP="00641EA8">
      <w:pPr>
        <w:rPr>
          <w:sz w:val="23"/>
          <w:szCs w:val="23"/>
        </w:rPr>
      </w:pPr>
      <w:r>
        <w:rPr>
          <w:sz w:val="23"/>
          <w:szCs w:val="23"/>
        </w:rPr>
        <w:t>On motion given by Commissioner Ross and seconded by Commissioner Vining, to approve a Resolution to change banks.   Motion carried unanimously.</w:t>
      </w:r>
    </w:p>
    <w:p w:rsidR="00641EA8" w:rsidRDefault="00641EA8" w:rsidP="00641EA8">
      <w:pPr>
        <w:rPr>
          <w:sz w:val="23"/>
          <w:szCs w:val="23"/>
        </w:rPr>
      </w:pPr>
    </w:p>
    <w:p w:rsidR="00641EA8" w:rsidRDefault="00641EA8" w:rsidP="00641EA8">
      <w:pPr>
        <w:rPr>
          <w:sz w:val="23"/>
          <w:szCs w:val="23"/>
        </w:rPr>
      </w:pPr>
      <w:r>
        <w:rPr>
          <w:sz w:val="23"/>
          <w:szCs w:val="23"/>
        </w:rPr>
        <w:t>Chairman Frazier ask for a roll call to prepa</w:t>
      </w:r>
      <w:r w:rsidR="005345BC">
        <w:rPr>
          <w:sz w:val="23"/>
          <w:szCs w:val="23"/>
        </w:rPr>
        <w:t>re a Resolution to change the checking account from Capital One to Delta Bank.  Roll call was taken: Donald Frazier, Charles Vining, Jim Tucker, Isaiah Ross and Harold Allen all were present. Robert Charles Brown and Latasha Griffin were absent.</w:t>
      </w:r>
    </w:p>
    <w:p w:rsidR="00C06AF0" w:rsidRDefault="00C06AF0" w:rsidP="00641EA8">
      <w:pPr>
        <w:rPr>
          <w:sz w:val="23"/>
          <w:szCs w:val="23"/>
        </w:rPr>
      </w:pPr>
    </w:p>
    <w:p w:rsidR="00C06AF0" w:rsidRDefault="00C06AF0" w:rsidP="00641EA8">
      <w:pPr>
        <w:rPr>
          <w:sz w:val="23"/>
          <w:szCs w:val="23"/>
        </w:rPr>
      </w:pPr>
    </w:p>
    <w:p w:rsidR="00C06AF0" w:rsidRDefault="00C06AF0" w:rsidP="00641EA8">
      <w:pPr>
        <w:rPr>
          <w:sz w:val="23"/>
          <w:szCs w:val="23"/>
        </w:rPr>
      </w:pPr>
    </w:p>
    <w:p w:rsidR="00C06AF0" w:rsidRDefault="00C06AF0" w:rsidP="00641EA8">
      <w:pPr>
        <w:rPr>
          <w:sz w:val="23"/>
          <w:szCs w:val="23"/>
        </w:rPr>
      </w:pPr>
    </w:p>
    <w:p w:rsidR="00C06AF0" w:rsidRDefault="00C06AF0" w:rsidP="00641EA8">
      <w:pPr>
        <w:rPr>
          <w:sz w:val="23"/>
          <w:szCs w:val="23"/>
        </w:rPr>
      </w:pPr>
    </w:p>
    <w:p w:rsidR="00C06AF0" w:rsidRDefault="00C06AF0" w:rsidP="00641EA8">
      <w:pPr>
        <w:rPr>
          <w:sz w:val="23"/>
          <w:szCs w:val="23"/>
        </w:rPr>
      </w:pPr>
      <w:bookmarkStart w:id="0" w:name="_GoBack"/>
      <w:bookmarkEnd w:id="0"/>
    </w:p>
    <w:p w:rsidR="00C06AF0" w:rsidRDefault="00C06AF0" w:rsidP="00C06AF0">
      <w:pPr>
        <w:jc w:val="center"/>
      </w:pPr>
      <w:r>
        <w:rPr>
          <w:b/>
          <w:bCs/>
          <w:u w:val="single"/>
        </w:rPr>
        <w:lastRenderedPageBreak/>
        <w:t>RESOLUTION</w:t>
      </w:r>
    </w:p>
    <w:p w:rsidR="00C06AF0" w:rsidRDefault="00C06AF0" w:rsidP="00C06AF0">
      <w:pPr>
        <w:jc w:val="center"/>
      </w:pPr>
    </w:p>
    <w:p w:rsidR="00C06AF0" w:rsidRDefault="00C06AF0" w:rsidP="00C06AF0">
      <w:pPr>
        <w:jc w:val="center"/>
      </w:pPr>
    </w:p>
    <w:p w:rsidR="00C06AF0" w:rsidRDefault="00C06AF0" w:rsidP="00C06AF0">
      <w:pPr>
        <w:jc w:val="both"/>
      </w:pPr>
      <w:r>
        <w:tab/>
        <w:t>At the regular meeting of the board of commissioners of the Madison Parish Port Commission, held at its office in Tallulah, Madison Parish, Louisiana, on Tuesday, November 18, 2014, at which a quorum was present and voting, the following resolution was duly passed and adopted to wit:</w:t>
      </w:r>
    </w:p>
    <w:p w:rsidR="00C06AF0" w:rsidRDefault="00C06AF0" w:rsidP="00C06AF0">
      <w:pPr>
        <w:jc w:val="center"/>
      </w:pPr>
    </w:p>
    <w:p w:rsidR="00C06AF0" w:rsidRDefault="00C06AF0" w:rsidP="00C06AF0">
      <w:pPr>
        <w:ind w:firstLine="720"/>
        <w:rPr>
          <w:b/>
          <w:bCs/>
        </w:rPr>
      </w:pPr>
      <w:r>
        <w:rPr>
          <w:b/>
          <w:bCs/>
        </w:rPr>
        <w:t xml:space="preserve">WHEREAS, </w:t>
      </w:r>
      <w:r w:rsidRPr="005E4DC5">
        <w:rPr>
          <w:bCs/>
        </w:rPr>
        <w:t xml:space="preserve">the board agreed to close the accounts at </w:t>
      </w:r>
      <w:proofErr w:type="spellStart"/>
      <w:r w:rsidRPr="005E4DC5">
        <w:rPr>
          <w:bCs/>
        </w:rPr>
        <w:t>CapitalOne</w:t>
      </w:r>
      <w:proofErr w:type="spellEnd"/>
      <w:r w:rsidRPr="005E4DC5">
        <w:rPr>
          <w:bCs/>
        </w:rPr>
        <w:t xml:space="preserve"> Bank and open a General Fund and Construction fund account at Delta Bank</w:t>
      </w:r>
      <w:r>
        <w:rPr>
          <w:b/>
          <w:bCs/>
        </w:rPr>
        <w:t>.</w:t>
      </w:r>
    </w:p>
    <w:p w:rsidR="00C06AF0" w:rsidRDefault="00C06AF0" w:rsidP="00C06AF0">
      <w:pPr>
        <w:ind w:firstLine="720"/>
        <w:rPr>
          <w:bCs/>
        </w:rPr>
      </w:pPr>
    </w:p>
    <w:p w:rsidR="00C06AF0" w:rsidRDefault="00C06AF0" w:rsidP="00C06AF0">
      <w:pPr>
        <w:ind w:firstLine="720"/>
        <w:rPr>
          <w:bCs/>
        </w:rPr>
      </w:pPr>
      <w:r>
        <w:rPr>
          <w:b/>
          <w:bCs/>
        </w:rPr>
        <w:t>WHEREAS</w:t>
      </w:r>
      <w:r>
        <w:rPr>
          <w:bCs/>
        </w:rPr>
        <w:t>, Delta Bank, 401 South Cedar Street, P.O. Box 311, Tallulah, Louisiana, 71282 will hold the accounts of the Madison Parish Port Commission.</w:t>
      </w:r>
    </w:p>
    <w:p w:rsidR="00C06AF0" w:rsidRDefault="00C06AF0" w:rsidP="00C06AF0">
      <w:pPr>
        <w:ind w:firstLine="720"/>
        <w:rPr>
          <w:b/>
          <w:bCs/>
        </w:rPr>
      </w:pPr>
    </w:p>
    <w:p w:rsidR="00C06AF0" w:rsidRDefault="00C06AF0" w:rsidP="00C06AF0">
      <w:pPr>
        <w:ind w:firstLine="720"/>
      </w:pPr>
      <w:r>
        <w:rPr>
          <w:b/>
          <w:bCs/>
        </w:rPr>
        <w:t xml:space="preserve">THEREFORE, BE IT RESOLVED, </w:t>
      </w:r>
      <w:r>
        <w:rPr>
          <w:bCs/>
        </w:rPr>
        <w:t>b</w:t>
      </w:r>
      <w:r>
        <w:t xml:space="preserve">y the Board of Commissioners of the Madison Parish Port Commission, that the board does hereby authorize Patrick Murphy to deposit </w:t>
      </w:r>
      <w:r>
        <w:rPr>
          <w:bCs/>
        </w:rPr>
        <w:t>the remaining funds in both the General Fund &amp; Construction Fund accounts at the end of the fiscal year</w:t>
      </w:r>
      <w:r>
        <w:t xml:space="preserve"> at Delta Bank in Tallulah, Louisiana.  At the end of 3 years and evaluation will be done for future banking needs in the area.</w:t>
      </w:r>
    </w:p>
    <w:p w:rsidR="00C06AF0" w:rsidRDefault="00C06AF0" w:rsidP="00C06AF0">
      <w:pPr>
        <w:ind w:firstLine="720"/>
      </w:pPr>
    </w:p>
    <w:p w:rsidR="00C06AF0" w:rsidRDefault="00C06AF0" w:rsidP="00C06AF0">
      <w:r>
        <w:tab/>
        <w:t xml:space="preserve"> </w:t>
      </w:r>
    </w:p>
    <w:p w:rsidR="00C06AF0" w:rsidRDefault="00C06AF0" w:rsidP="00C06AF0">
      <w:pPr>
        <w:ind w:firstLine="720"/>
      </w:pPr>
    </w:p>
    <w:p w:rsidR="00C06AF0" w:rsidRDefault="00C06AF0" w:rsidP="00C06AF0"/>
    <w:p w:rsidR="00C06AF0" w:rsidRDefault="00C06AF0" w:rsidP="00C06AF0">
      <w:pPr>
        <w:ind w:firstLine="4320"/>
      </w:pPr>
      <w:r>
        <w:rPr>
          <w:b/>
          <w:bCs/>
        </w:rPr>
        <w:t>MADISON PARISH PORT COMMISSION</w:t>
      </w:r>
    </w:p>
    <w:p w:rsidR="00C06AF0" w:rsidRDefault="00C06AF0" w:rsidP="00C06AF0">
      <w:pPr>
        <w:ind w:firstLine="2880"/>
      </w:pPr>
    </w:p>
    <w:p w:rsidR="00C06AF0" w:rsidRDefault="00C06AF0" w:rsidP="00C06AF0">
      <w:pPr>
        <w:ind w:firstLine="4320"/>
      </w:pPr>
      <w:r>
        <w:t>_______________________________________</w:t>
      </w:r>
    </w:p>
    <w:p w:rsidR="00C06AF0" w:rsidRDefault="00C06AF0" w:rsidP="00C06AF0">
      <w:pPr>
        <w:ind w:firstLine="4320"/>
      </w:pPr>
      <w:r>
        <w:t>By: Donald Frazier, Chairman</w:t>
      </w:r>
    </w:p>
    <w:p w:rsidR="00C06AF0" w:rsidRDefault="00C06AF0" w:rsidP="00C06AF0"/>
    <w:p w:rsidR="00C06AF0" w:rsidRDefault="00C06AF0" w:rsidP="00641EA8">
      <w:pPr>
        <w:rPr>
          <w:sz w:val="23"/>
          <w:szCs w:val="23"/>
        </w:rPr>
      </w:pPr>
    </w:p>
    <w:p w:rsidR="00C06AF0" w:rsidRDefault="00C06AF0" w:rsidP="00641EA8">
      <w:pPr>
        <w:rPr>
          <w:sz w:val="23"/>
          <w:szCs w:val="23"/>
        </w:rPr>
      </w:pPr>
    </w:p>
    <w:p w:rsidR="00C06AF0" w:rsidRDefault="00C06AF0" w:rsidP="00641EA8">
      <w:pPr>
        <w:rPr>
          <w:sz w:val="23"/>
          <w:szCs w:val="23"/>
        </w:rPr>
      </w:pPr>
    </w:p>
    <w:p w:rsidR="00C06AF0" w:rsidRDefault="00C06AF0" w:rsidP="00641EA8">
      <w:pPr>
        <w:rPr>
          <w:sz w:val="23"/>
          <w:szCs w:val="23"/>
        </w:rPr>
      </w:pPr>
    </w:p>
    <w:p w:rsidR="005345BC" w:rsidRDefault="005345BC" w:rsidP="00641EA8">
      <w:pPr>
        <w:rPr>
          <w:sz w:val="23"/>
          <w:szCs w:val="23"/>
        </w:rPr>
      </w:pPr>
    </w:p>
    <w:p w:rsidR="005345BC" w:rsidRDefault="005345BC" w:rsidP="00641EA8">
      <w:pPr>
        <w:rPr>
          <w:sz w:val="23"/>
          <w:szCs w:val="23"/>
        </w:rPr>
      </w:pPr>
      <w:r>
        <w:rPr>
          <w:sz w:val="23"/>
          <w:szCs w:val="23"/>
        </w:rPr>
        <w:t>Murphy gave information from attendance of the PAL meeting.  Explained how hard it is to get monies to fund the Ports</w:t>
      </w:r>
      <w:r w:rsidR="009C23DD">
        <w:rPr>
          <w:sz w:val="23"/>
          <w:szCs w:val="23"/>
        </w:rPr>
        <w:t xml:space="preserve"> out of the Dept. of Transportation</w:t>
      </w:r>
      <w:r>
        <w:rPr>
          <w:sz w:val="23"/>
          <w:szCs w:val="23"/>
        </w:rPr>
        <w:t xml:space="preserve">.  However, down the road </w:t>
      </w:r>
      <w:r w:rsidR="0004044A">
        <w:rPr>
          <w:sz w:val="23"/>
          <w:szCs w:val="23"/>
        </w:rPr>
        <w:t>there should be more monies available to the Ports.</w:t>
      </w:r>
      <w:r w:rsidR="009C23DD">
        <w:rPr>
          <w:sz w:val="23"/>
          <w:szCs w:val="23"/>
        </w:rPr>
        <w:t xml:space="preserve"> Such as the Port Priority Program there are 20 projects funded and 180 approved projects in line to get the monies when it comes available.  Which is only about 10,000,000 a year.  If a project is approved it would take 4 years before the monies would be available.</w:t>
      </w:r>
    </w:p>
    <w:p w:rsidR="009C23DD" w:rsidRDefault="009C23DD" w:rsidP="00641EA8">
      <w:pPr>
        <w:rPr>
          <w:sz w:val="23"/>
          <w:szCs w:val="23"/>
        </w:rPr>
      </w:pPr>
    </w:p>
    <w:p w:rsidR="009C23DD" w:rsidRDefault="009C23DD" w:rsidP="00641EA8">
      <w:pPr>
        <w:rPr>
          <w:sz w:val="23"/>
          <w:szCs w:val="23"/>
        </w:rPr>
      </w:pPr>
      <w:r>
        <w:rPr>
          <w:sz w:val="23"/>
          <w:szCs w:val="23"/>
        </w:rPr>
        <w:t>Mu</w:t>
      </w:r>
      <w:r w:rsidR="001F0115">
        <w:rPr>
          <w:sz w:val="23"/>
          <w:szCs w:val="23"/>
        </w:rPr>
        <w:t xml:space="preserve">rphy gave information on attendance of </w:t>
      </w:r>
      <w:r>
        <w:rPr>
          <w:sz w:val="23"/>
          <w:szCs w:val="23"/>
        </w:rPr>
        <w:t>the NELEA meeting.</w:t>
      </w:r>
      <w:r w:rsidR="001F0115">
        <w:rPr>
          <w:sz w:val="23"/>
          <w:szCs w:val="23"/>
        </w:rPr>
        <w:t xml:space="preserve">  Nothing positive came out of the meeting.  Murphy spoke with Tana Trichell about projects on going in Tallulah.</w:t>
      </w:r>
    </w:p>
    <w:p w:rsidR="001F0115" w:rsidRDefault="001F0115" w:rsidP="00641EA8">
      <w:pPr>
        <w:rPr>
          <w:sz w:val="23"/>
          <w:szCs w:val="23"/>
        </w:rPr>
      </w:pPr>
    </w:p>
    <w:p w:rsidR="001F0115" w:rsidRDefault="001F0115" w:rsidP="00641EA8">
      <w:pPr>
        <w:rPr>
          <w:sz w:val="23"/>
          <w:szCs w:val="23"/>
        </w:rPr>
      </w:pPr>
      <w:r>
        <w:rPr>
          <w:sz w:val="23"/>
          <w:szCs w:val="23"/>
        </w:rPr>
        <w:t>Murphy gave information on Maximum access in compliance with the Port’s rule &amp; policies.  Commissioner Vining ask the Secretary to verify all insurance carriers of the tenants at the Port.</w:t>
      </w:r>
    </w:p>
    <w:p w:rsidR="001F0115" w:rsidRDefault="001F0115" w:rsidP="00641EA8">
      <w:pPr>
        <w:rPr>
          <w:sz w:val="23"/>
          <w:szCs w:val="23"/>
        </w:rPr>
      </w:pPr>
    </w:p>
    <w:p w:rsidR="001F0115" w:rsidRDefault="001F0115" w:rsidP="00641EA8">
      <w:pPr>
        <w:rPr>
          <w:sz w:val="23"/>
          <w:szCs w:val="23"/>
        </w:rPr>
      </w:pPr>
    </w:p>
    <w:p w:rsidR="001F0115" w:rsidRDefault="001F0115" w:rsidP="00641EA8">
      <w:pPr>
        <w:rPr>
          <w:sz w:val="23"/>
          <w:szCs w:val="23"/>
        </w:rPr>
      </w:pPr>
      <w:r>
        <w:rPr>
          <w:sz w:val="23"/>
          <w:szCs w:val="23"/>
        </w:rPr>
        <w:lastRenderedPageBreak/>
        <w:t>Murphy gave information about the update on the Port Entrance Improvements.  Murphy is</w:t>
      </w:r>
      <w:r w:rsidR="00605A17">
        <w:rPr>
          <w:sz w:val="23"/>
          <w:szCs w:val="23"/>
        </w:rPr>
        <w:t xml:space="preserve"> still</w:t>
      </w:r>
      <w:r>
        <w:rPr>
          <w:sz w:val="23"/>
          <w:szCs w:val="23"/>
        </w:rPr>
        <w:t xml:space="preserve"> waiting on Mike Foster to meet with him concerning the area of the improvements.</w:t>
      </w:r>
      <w:r w:rsidR="008065E3">
        <w:rPr>
          <w:sz w:val="23"/>
          <w:szCs w:val="23"/>
        </w:rPr>
        <w:t xml:space="preserve"> Mike Foster should be contacting Murphy</w:t>
      </w:r>
      <w:r w:rsidR="00605A17">
        <w:rPr>
          <w:sz w:val="23"/>
          <w:szCs w:val="23"/>
        </w:rPr>
        <w:t xml:space="preserve"> soon.</w:t>
      </w:r>
    </w:p>
    <w:p w:rsidR="008065E3" w:rsidRDefault="008065E3" w:rsidP="00641EA8">
      <w:pPr>
        <w:rPr>
          <w:sz w:val="23"/>
          <w:szCs w:val="23"/>
        </w:rPr>
      </w:pPr>
    </w:p>
    <w:p w:rsidR="00641EA8" w:rsidRDefault="00605A17" w:rsidP="00641EA8">
      <w:pPr>
        <w:rPr>
          <w:sz w:val="23"/>
          <w:szCs w:val="23"/>
        </w:rPr>
      </w:pPr>
      <w:r>
        <w:rPr>
          <w:sz w:val="23"/>
          <w:szCs w:val="23"/>
        </w:rPr>
        <w:t>Murphy gave the board information concerning the Port Rail Improvement Grant</w:t>
      </w:r>
      <w:r w:rsidR="00C9029F">
        <w:rPr>
          <w:sz w:val="23"/>
          <w:szCs w:val="23"/>
        </w:rPr>
        <w:t>. Awaiting a meeting for those person to tell us what we need to do to be in compliance for the grant.  As soon as the meeting takes place Murphy will obtain bids to get a contractor.  Murphy stated he wanted to get the rail back open to the port.  Murphy asked Commissioner Vining if he remembers the rail being open to the end.  Commissioner Vining respo</w:t>
      </w:r>
      <w:r w:rsidR="00191BA3">
        <w:rPr>
          <w:sz w:val="23"/>
          <w:szCs w:val="23"/>
        </w:rPr>
        <w:t>nded by saying they used it for the loading of cottonseed.  Murphy stated that we need to get intermobile dock out to the river.</w:t>
      </w:r>
      <w:r w:rsidR="008065E3">
        <w:rPr>
          <w:sz w:val="23"/>
          <w:szCs w:val="23"/>
        </w:rPr>
        <w:t xml:space="preserve"> No motion required.</w:t>
      </w:r>
    </w:p>
    <w:p w:rsidR="00191BA3" w:rsidRDefault="00191BA3" w:rsidP="00641EA8">
      <w:pPr>
        <w:rPr>
          <w:sz w:val="23"/>
          <w:szCs w:val="23"/>
        </w:rPr>
      </w:pPr>
    </w:p>
    <w:p w:rsidR="00191BA3" w:rsidRDefault="00191BA3" w:rsidP="00641EA8">
      <w:pPr>
        <w:rPr>
          <w:sz w:val="23"/>
          <w:szCs w:val="23"/>
        </w:rPr>
      </w:pPr>
      <w:r>
        <w:rPr>
          <w:sz w:val="23"/>
          <w:szCs w:val="23"/>
        </w:rPr>
        <w:t xml:space="preserve">Chairman Frazier asked Carlton Whitaker if he has anything to present.  Mr. Whitaker informed the board that the discharge to the level over the </w:t>
      </w:r>
      <w:r w:rsidR="00C927AA">
        <w:rPr>
          <w:sz w:val="23"/>
          <w:szCs w:val="23"/>
        </w:rPr>
        <w:t>river’s</w:t>
      </w:r>
      <w:r>
        <w:rPr>
          <w:sz w:val="23"/>
          <w:szCs w:val="23"/>
        </w:rPr>
        <w:t xml:space="preserve"> edge is not working well.  The test are still failing.  Mr. Whitaker made a suggest</w:t>
      </w:r>
      <w:r w:rsidR="00C927AA">
        <w:rPr>
          <w:sz w:val="23"/>
          <w:szCs w:val="23"/>
        </w:rPr>
        <w:t>ion</w:t>
      </w:r>
      <w:r>
        <w:rPr>
          <w:sz w:val="23"/>
          <w:szCs w:val="23"/>
        </w:rPr>
        <w:t xml:space="preserve"> of placing additional chlorine tablets in the area to help with the fecal </w:t>
      </w:r>
      <w:r w:rsidR="00C927AA">
        <w:rPr>
          <w:sz w:val="23"/>
          <w:szCs w:val="23"/>
        </w:rPr>
        <w:t>monitoring</w:t>
      </w:r>
      <w:r>
        <w:rPr>
          <w:sz w:val="23"/>
          <w:szCs w:val="23"/>
        </w:rPr>
        <w:t xml:space="preserve"> test.</w:t>
      </w:r>
    </w:p>
    <w:p w:rsidR="00191BA3" w:rsidRDefault="00191BA3" w:rsidP="00641EA8">
      <w:pPr>
        <w:rPr>
          <w:sz w:val="23"/>
          <w:szCs w:val="23"/>
        </w:rPr>
      </w:pPr>
    </w:p>
    <w:p w:rsidR="00191BA3" w:rsidRDefault="00191BA3" w:rsidP="00641EA8">
      <w:pPr>
        <w:rPr>
          <w:sz w:val="23"/>
          <w:szCs w:val="23"/>
        </w:rPr>
      </w:pPr>
      <w:r>
        <w:rPr>
          <w:sz w:val="23"/>
          <w:szCs w:val="23"/>
        </w:rPr>
        <w:t>On motion given by Commissioner Vining and seconded by Commissioner Tucker, the board voted to enter into executive session.</w:t>
      </w:r>
    </w:p>
    <w:p w:rsidR="00191BA3" w:rsidRDefault="00191BA3" w:rsidP="00641EA8">
      <w:pPr>
        <w:rPr>
          <w:sz w:val="23"/>
          <w:szCs w:val="23"/>
        </w:rPr>
      </w:pPr>
    </w:p>
    <w:p w:rsidR="00191BA3" w:rsidRDefault="00191BA3" w:rsidP="00641EA8">
      <w:pPr>
        <w:rPr>
          <w:sz w:val="23"/>
          <w:szCs w:val="23"/>
        </w:rPr>
      </w:pPr>
      <w:r>
        <w:rPr>
          <w:sz w:val="23"/>
          <w:szCs w:val="23"/>
        </w:rPr>
        <w:t>On motion given by Commissioner Vining and seconded by Commissioner Ross, the board voted to enter into regular session.</w:t>
      </w:r>
    </w:p>
    <w:p w:rsidR="00AC5CB9" w:rsidRDefault="00AC5CB9" w:rsidP="00641EA8">
      <w:pPr>
        <w:rPr>
          <w:sz w:val="23"/>
          <w:szCs w:val="23"/>
        </w:rPr>
      </w:pPr>
    </w:p>
    <w:p w:rsidR="002E6020" w:rsidRDefault="008859C9" w:rsidP="002E6020">
      <w:pPr>
        <w:rPr>
          <w:sz w:val="22"/>
          <w:szCs w:val="22"/>
        </w:rPr>
      </w:pPr>
      <w:r>
        <w:rPr>
          <w:sz w:val="22"/>
          <w:szCs w:val="22"/>
        </w:rPr>
        <w:t xml:space="preserve"> </w:t>
      </w:r>
    </w:p>
    <w:p w:rsidR="002E6020" w:rsidRDefault="002E6020" w:rsidP="002E6020">
      <w:pPr>
        <w:rPr>
          <w:sz w:val="22"/>
          <w:szCs w:val="22"/>
        </w:rPr>
      </w:pPr>
      <w:r>
        <w:rPr>
          <w:sz w:val="22"/>
          <w:szCs w:val="22"/>
        </w:rPr>
        <w:t>There being no further business brought before the board, Commissioner Frazier declared the meeting adjourned.</w:t>
      </w:r>
    </w:p>
    <w:p w:rsidR="002E6020" w:rsidRDefault="002E6020" w:rsidP="002E6020">
      <w:pPr>
        <w:rPr>
          <w:sz w:val="22"/>
          <w:szCs w:val="22"/>
        </w:rPr>
      </w:pPr>
    </w:p>
    <w:p w:rsidR="002E6020" w:rsidRDefault="002E6020" w:rsidP="002E6020">
      <w:proofErr w:type="spellStart"/>
      <w:r>
        <w:t>Kimmeka</w:t>
      </w:r>
      <w:proofErr w:type="spellEnd"/>
      <w:r>
        <w:t xml:space="preserve"> Epps</w:t>
      </w:r>
      <w:r>
        <w:tab/>
      </w:r>
      <w:r>
        <w:tab/>
      </w:r>
      <w:r>
        <w:tab/>
      </w:r>
      <w:r>
        <w:tab/>
      </w:r>
      <w:r>
        <w:tab/>
        <w:t>Donald Frazier</w:t>
      </w:r>
      <w:r>
        <w:tab/>
      </w:r>
      <w:r>
        <w:tab/>
      </w:r>
      <w:r>
        <w:tab/>
      </w:r>
      <w:r>
        <w:tab/>
        <w:t xml:space="preserve"> </w:t>
      </w:r>
    </w:p>
    <w:p w:rsidR="002E6020" w:rsidRDefault="002E6020" w:rsidP="002E6020">
      <w:r>
        <w:t>Secretary/Treasurer</w:t>
      </w:r>
      <w:r>
        <w:tab/>
      </w:r>
      <w:r>
        <w:tab/>
      </w:r>
      <w:r>
        <w:tab/>
      </w:r>
      <w:r>
        <w:tab/>
      </w:r>
      <w:r>
        <w:tab/>
        <w:t>Chairman</w:t>
      </w:r>
      <w:r>
        <w:tab/>
      </w:r>
      <w:r>
        <w:tab/>
      </w:r>
      <w:r>
        <w:tab/>
      </w:r>
      <w:r>
        <w:tab/>
      </w:r>
      <w:r>
        <w:tab/>
      </w:r>
      <w:r>
        <w:tab/>
      </w:r>
      <w:r>
        <w:tab/>
        <w:t xml:space="preserve"> </w:t>
      </w:r>
    </w:p>
    <w:p w:rsidR="002E6020" w:rsidRDefault="002E6020" w:rsidP="002E6020"/>
    <w:p w:rsidR="00A42981" w:rsidRDefault="00A42981"/>
    <w:sectPr w:rsidR="00A42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20"/>
    <w:rsid w:val="0004044A"/>
    <w:rsid w:val="000C7357"/>
    <w:rsid w:val="00191BA3"/>
    <w:rsid w:val="001F0115"/>
    <w:rsid w:val="002A7B46"/>
    <w:rsid w:val="002E6020"/>
    <w:rsid w:val="004C45F9"/>
    <w:rsid w:val="005345BC"/>
    <w:rsid w:val="00605A17"/>
    <w:rsid w:val="00630FF4"/>
    <w:rsid w:val="00641EA8"/>
    <w:rsid w:val="006D258E"/>
    <w:rsid w:val="008065E3"/>
    <w:rsid w:val="008859C9"/>
    <w:rsid w:val="008A1E66"/>
    <w:rsid w:val="009C23DD"/>
    <w:rsid w:val="00A31CF5"/>
    <w:rsid w:val="00A42981"/>
    <w:rsid w:val="00AC5CB9"/>
    <w:rsid w:val="00C04FC4"/>
    <w:rsid w:val="00C06AF0"/>
    <w:rsid w:val="00C9029F"/>
    <w:rsid w:val="00C927AA"/>
    <w:rsid w:val="00D72AD6"/>
    <w:rsid w:val="00D840F6"/>
    <w:rsid w:val="00E57BF8"/>
    <w:rsid w:val="00EF7BCD"/>
    <w:rsid w:val="00F977A2"/>
    <w:rsid w:val="00FE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6BD01-ACC0-4751-9CF6-1B7759E1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0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A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9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6EE43-A0F4-4660-8421-1405EBE4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2014-12-16T17:07:00Z</cp:lastPrinted>
  <dcterms:created xsi:type="dcterms:W3CDTF">2014-12-03T16:37:00Z</dcterms:created>
  <dcterms:modified xsi:type="dcterms:W3CDTF">2014-12-16T17:07:00Z</dcterms:modified>
</cp:coreProperties>
</file>